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DBBF" w14:textId="77777777" w:rsidR="00796879" w:rsidRDefault="00796879" w:rsidP="00CA707B">
      <w:pPr>
        <w:pStyle w:val="a5"/>
        <w:spacing w:before="8"/>
        <w:ind w:left="0" w:right="0" w:firstLine="0"/>
        <w:jc w:val="center"/>
        <w:rPr>
          <w:b/>
        </w:rPr>
      </w:pPr>
    </w:p>
    <w:p w14:paraId="2FABDEA4" w14:textId="77777777" w:rsidR="00796879" w:rsidRDefault="00FF700B" w:rsidP="00CA707B">
      <w:pPr>
        <w:pStyle w:val="a5"/>
        <w:spacing w:before="8"/>
        <w:ind w:left="0" w:right="0" w:firstLine="0"/>
        <w:jc w:val="center"/>
        <w:rPr>
          <w:b/>
        </w:rPr>
      </w:pPr>
      <w:r>
        <w:rPr>
          <w:b/>
        </w:rPr>
        <w:pict w14:anchorId="32147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660.75pt">
            <v:imagedata r:id="rId4" o:title="Титульный выч мет каз0002_page-0001"/>
          </v:shape>
        </w:pict>
      </w:r>
    </w:p>
    <w:p w14:paraId="6F891284" w14:textId="77777777" w:rsidR="00796879" w:rsidRDefault="00796879" w:rsidP="00CA707B">
      <w:pPr>
        <w:pStyle w:val="a5"/>
        <w:spacing w:before="8"/>
        <w:ind w:left="0" w:right="0" w:firstLine="0"/>
        <w:jc w:val="center"/>
        <w:rPr>
          <w:b/>
        </w:rPr>
      </w:pPr>
    </w:p>
    <w:p w14:paraId="78984317" w14:textId="77777777" w:rsidR="00796879" w:rsidRDefault="00796879" w:rsidP="00CA707B">
      <w:pPr>
        <w:pStyle w:val="a5"/>
        <w:spacing w:before="8"/>
        <w:ind w:left="0" w:right="0" w:firstLine="0"/>
        <w:jc w:val="center"/>
        <w:rPr>
          <w:b/>
        </w:rPr>
      </w:pPr>
    </w:p>
    <w:p w14:paraId="0452D45A" w14:textId="77777777" w:rsidR="00796879" w:rsidRDefault="00796879">
      <w:pPr>
        <w:rPr>
          <w:rFonts w:eastAsia="Times New Roman" w:cs="Times New Roman"/>
          <w:b/>
          <w:szCs w:val="28"/>
        </w:rPr>
      </w:pPr>
      <w:r>
        <w:rPr>
          <w:b/>
        </w:rPr>
        <w:br w:type="page"/>
      </w:r>
    </w:p>
    <w:tbl>
      <w:tblPr>
        <w:tblW w:w="5140" w:type="dxa"/>
        <w:tblInd w:w="4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40"/>
      </w:tblGrid>
      <w:tr w:rsidR="00FF700B" w:rsidRPr="001C3E09" w14:paraId="5372D770" w14:textId="77777777" w:rsidTr="00AE3DC0">
        <w:trPr>
          <w:trHeight w:val="3183"/>
        </w:trPr>
        <w:tc>
          <w:tcPr>
            <w:tcW w:w="5140" w:type="dxa"/>
          </w:tcPr>
          <w:p w14:paraId="0F32BEB9" w14:textId="77777777" w:rsidR="00FF700B" w:rsidRPr="001C3E09" w:rsidRDefault="00FF700B" w:rsidP="00AE3DC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b/>
                <w:color w:val="000000"/>
                <w:sz w:val="28"/>
                <w:szCs w:val="28"/>
              </w:rPr>
              <w:lastRenderedPageBreak/>
              <w:t>УТВЕРЖДАЮ</w:t>
            </w:r>
          </w:p>
          <w:p w14:paraId="28CB83EB" w14:textId="77777777" w:rsidR="00FF700B" w:rsidRPr="001C3E09" w:rsidRDefault="00FF700B" w:rsidP="00AE3DC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color w:val="000000"/>
                <w:sz w:val="28"/>
                <w:szCs w:val="28"/>
              </w:rPr>
              <w:t xml:space="preserve">Главный редактор научного журнала «Вестник </w:t>
            </w:r>
            <w:proofErr w:type="spellStart"/>
            <w:r w:rsidRPr="001C3E09">
              <w:rPr>
                <w:color w:val="000000"/>
                <w:sz w:val="28"/>
                <w:szCs w:val="28"/>
              </w:rPr>
              <w:t>Торайгыров</w:t>
            </w:r>
            <w:proofErr w:type="spellEnd"/>
            <w:r w:rsidRPr="001C3E09">
              <w:rPr>
                <w:color w:val="000000"/>
                <w:sz w:val="28"/>
                <w:szCs w:val="28"/>
              </w:rPr>
              <w:t xml:space="preserve"> университета. Серия Физика, математика и компьютерные науки» </w:t>
            </w:r>
          </w:p>
          <w:p w14:paraId="22909781" w14:textId="77777777" w:rsidR="00FF700B" w:rsidRPr="001C3E09" w:rsidRDefault="00FF700B" w:rsidP="00AE3DC0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color w:val="000000"/>
                <w:sz w:val="28"/>
                <w:szCs w:val="28"/>
              </w:rPr>
              <w:t>НАО «</w:t>
            </w:r>
            <w:proofErr w:type="spellStart"/>
            <w:r w:rsidRPr="001C3E09">
              <w:rPr>
                <w:color w:val="000000"/>
                <w:sz w:val="28"/>
                <w:szCs w:val="28"/>
              </w:rPr>
              <w:t>Торайгыров</w:t>
            </w:r>
            <w:proofErr w:type="spellEnd"/>
            <w:r w:rsidRPr="001C3E09">
              <w:rPr>
                <w:color w:val="000000"/>
                <w:sz w:val="28"/>
                <w:szCs w:val="28"/>
              </w:rPr>
              <w:t xml:space="preserve"> университет»</w:t>
            </w:r>
          </w:p>
          <w:p w14:paraId="2010EE22" w14:textId="77777777" w:rsidR="00FF700B" w:rsidRPr="001C3E09" w:rsidRDefault="00FF700B" w:rsidP="00AE3DC0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1C3E09">
              <w:rPr>
                <w:sz w:val="28"/>
                <w:szCs w:val="28"/>
              </w:rPr>
              <w:t xml:space="preserve">___________________ С. К. </w:t>
            </w:r>
            <w:proofErr w:type="spellStart"/>
            <w:r w:rsidRPr="001C3E09">
              <w:rPr>
                <w:sz w:val="28"/>
                <w:szCs w:val="28"/>
              </w:rPr>
              <w:t>Тлеукенов</w:t>
            </w:r>
            <w:proofErr w:type="spellEnd"/>
          </w:p>
          <w:p w14:paraId="448C3FA8" w14:textId="77777777" w:rsidR="00FF700B" w:rsidRPr="001C3E09" w:rsidRDefault="00FF700B" w:rsidP="00AE3DC0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1C3E09">
              <w:rPr>
                <w:bCs/>
                <w:sz w:val="28"/>
                <w:szCs w:val="28"/>
                <w:lang w:val="kk-KZ"/>
              </w:rPr>
              <w:t xml:space="preserve"> «____» ____________ 2025 г.</w:t>
            </w:r>
          </w:p>
        </w:tc>
      </w:tr>
    </w:tbl>
    <w:p w14:paraId="77BFC17F" w14:textId="77777777" w:rsidR="00FF700B" w:rsidRPr="0049224B" w:rsidRDefault="00FF700B" w:rsidP="00FF700B">
      <w:pPr>
        <w:pStyle w:val="1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126F0EDD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4999F326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3211E1DB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73125B5B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2247B93B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3499D9FC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0D4C7250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48CA31C4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0FE409B8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3A557F55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7D02AF26" w14:textId="7F0D3CC8" w:rsidR="00FF700B" w:rsidRPr="0049224B" w:rsidRDefault="00FF700B" w:rsidP="00FF700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Порядок рецензирования статей научного журнала</w:t>
      </w:r>
    </w:p>
    <w:p w14:paraId="24138BA3" w14:textId="77777777" w:rsidR="00FF700B" w:rsidRPr="00BA1DD3" w:rsidRDefault="00FF700B" w:rsidP="00FF700B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 w:rsidRPr="00BA1DD3">
        <w:rPr>
          <w:b/>
          <w:sz w:val="28"/>
          <w:szCs w:val="28"/>
          <w:lang w:val="kk-KZ"/>
        </w:rPr>
        <w:t>«Вестник Торайгыров университета</w:t>
      </w:r>
      <w:r>
        <w:rPr>
          <w:b/>
          <w:sz w:val="28"/>
          <w:szCs w:val="28"/>
          <w:lang w:val="kk-KZ"/>
        </w:rPr>
        <w:t>. Серия Физика, математика и компьютерные науки»</w:t>
      </w:r>
    </w:p>
    <w:p w14:paraId="6B064BC0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6B94E3D5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49F54F8D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62F9A0B9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1D97C482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625A66E6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412A5DD2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6C3C2867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5AE6F479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693DA5F0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7D13DC2C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7DF28B14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5CCE6B49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75F6B472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14756CF5" w14:textId="77777777" w:rsidR="00FF700B" w:rsidRDefault="00FF700B" w:rsidP="00FF700B">
      <w:pPr>
        <w:pStyle w:val="1"/>
        <w:rPr>
          <w:b/>
          <w:sz w:val="28"/>
          <w:szCs w:val="28"/>
        </w:rPr>
      </w:pPr>
    </w:p>
    <w:p w14:paraId="77E1AA13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27468826" w14:textId="77777777" w:rsidR="00FF700B" w:rsidRDefault="00FF700B" w:rsidP="00FF700B">
      <w:pPr>
        <w:pStyle w:val="1"/>
        <w:rPr>
          <w:b/>
          <w:sz w:val="28"/>
          <w:szCs w:val="28"/>
        </w:rPr>
      </w:pPr>
    </w:p>
    <w:p w14:paraId="57E1ED59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</w:p>
    <w:p w14:paraId="115B5D7B" w14:textId="77777777" w:rsidR="00FF700B" w:rsidRPr="0049224B" w:rsidRDefault="00FF700B" w:rsidP="00FF700B">
      <w:pPr>
        <w:pStyle w:val="1"/>
        <w:rPr>
          <w:b/>
          <w:sz w:val="28"/>
          <w:szCs w:val="28"/>
        </w:rPr>
      </w:pPr>
      <w:r w:rsidRPr="0049224B">
        <w:rPr>
          <w:b/>
          <w:sz w:val="28"/>
          <w:szCs w:val="28"/>
        </w:rPr>
        <w:t>Павлодар</w:t>
      </w:r>
    </w:p>
    <w:p w14:paraId="0C2554CC" w14:textId="77777777" w:rsidR="00FF700B" w:rsidRDefault="00FF700B">
      <w:pPr>
        <w:rPr>
          <w:b/>
          <w:szCs w:val="28"/>
        </w:rPr>
      </w:pPr>
    </w:p>
    <w:p w14:paraId="3DFF31A2" w14:textId="19206DE9" w:rsidR="00FF700B" w:rsidRDefault="00FF700B">
      <w:pPr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br w:type="page"/>
      </w:r>
    </w:p>
    <w:p w14:paraId="78A93212" w14:textId="6848700B" w:rsidR="00BE0B7C" w:rsidRPr="00BA1DD3" w:rsidRDefault="00BE0B7C" w:rsidP="00BE0B7C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BA1DD3">
        <w:rPr>
          <w:b/>
          <w:sz w:val="28"/>
          <w:szCs w:val="28"/>
        </w:rPr>
        <w:lastRenderedPageBreak/>
        <w:t xml:space="preserve">Порядок рецензирования статей </w:t>
      </w:r>
      <w:r>
        <w:rPr>
          <w:b/>
          <w:sz w:val="28"/>
          <w:szCs w:val="28"/>
          <w:lang w:val="kk-KZ"/>
        </w:rPr>
        <w:t>научн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  <w:lang w:val="kk-KZ"/>
        </w:rPr>
        <w:t xml:space="preserve"> журнала</w:t>
      </w:r>
    </w:p>
    <w:p w14:paraId="0DF2D148" w14:textId="77777777" w:rsidR="00BE0B7C" w:rsidRPr="00BA1DD3" w:rsidRDefault="00BE0B7C" w:rsidP="00BE0B7C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BA1DD3">
        <w:rPr>
          <w:b/>
          <w:sz w:val="28"/>
          <w:szCs w:val="28"/>
          <w:lang w:val="kk-KZ"/>
        </w:rPr>
        <w:t>НАО «Торайгыров университет»</w:t>
      </w:r>
    </w:p>
    <w:p w14:paraId="37536AA2" w14:textId="77777777" w:rsidR="00BE0B7C" w:rsidRPr="00BA1DD3" w:rsidRDefault="00BE0B7C" w:rsidP="00BE0B7C">
      <w:pPr>
        <w:pStyle w:val="a3"/>
        <w:spacing w:before="0" w:beforeAutospacing="0" w:after="0" w:afterAutospacing="0"/>
        <w:jc w:val="center"/>
        <w:rPr>
          <w:b/>
          <w:noProof/>
          <w:sz w:val="28"/>
          <w:szCs w:val="28"/>
        </w:rPr>
      </w:pPr>
      <w:r w:rsidRPr="00BA1DD3">
        <w:rPr>
          <w:b/>
          <w:sz w:val="28"/>
          <w:szCs w:val="28"/>
          <w:lang w:val="kk-KZ"/>
        </w:rPr>
        <w:t>«Вестник Торайгыров университета</w:t>
      </w:r>
      <w:r>
        <w:rPr>
          <w:b/>
          <w:sz w:val="28"/>
          <w:szCs w:val="28"/>
          <w:lang w:val="kk-KZ"/>
        </w:rPr>
        <w:t>. Серия Физика, математика и компьютерные науки»</w:t>
      </w:r>
    </w:p>
    <w:p w14:paraId="162E9A87" w14:textId="77777777" w:rsidR="001673B1" w:rsidRDefault="001673B1"/>
    <w:p w14:paraId="14EAE012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 xml:space="preserve">Все </w:t>
      </w:r>
      <w:r w:rsidRPr="00BA1DD3">
        <w:rPr>
          <w:rFonts w:eastAsia="Times New Roman" w:cs="Times New Roman"/>
          <w:iCs/>
          <w:szCs w:val="28"/>
          <w:lang w:eastAsia="ru-RU"/>
        </w:rPr>
        <w:t>научные статьи</w:t>
      </w:r>
      <w:r w:rsidRPr="00BA1DD3">
        <w:rPr>
          <w:rFonts w:eastAsia="Times New Roman" w:cs="Times New Roman"/>
          <w:szCs w:val="28"/>
          <w:lang w:eastAsia="ru-RU"/>
        </w:rPr>
        <w:t xml:space="preserve">, поступившие в редакцию </w:t>
      </w:r>
      <w:r w:rsidRPr="00BA1DD3">
        <w:rPr>
          <w:rFonts w:cs="Times New Roman"/>
          <w:szCs w:val="28"/>
        </w:rPr>
        <w:t>журналов «</w:t>
      </w:r>
      <w:r w:rsidRPr="00BA1DD3">
        <w:rPr>
          <w:rFonts w:cs="Times New Roman"/>
          <w:szCs w:val="28"/>
          <w:lang w:val="kk-KZ"/>
        </w:rPr>
        <w:t>Вестник Торайгыров университета</w:t>
      </w:r>
      <w:r>
        <w:rPr>
          <w:rFonts w:cs="Times New Roman"/>
          <w:szCs w:val="28"/>
          <w:lang w:val="kk-KZ"/>
        </w:rPr>
        <w:t xml:space="preserve">. </w:t>
      </w:r>
      <w:r w:rsidRPr="0041737E">
        <w:rPr>
          <w:szCs w:val="28"/>
          <w:lang w:val="kk-KZ"/>
        </w:rPr>
        <w:t>Серия Физика, математика и компьютерные науки</w:t>
      </w:r>
      <w:r>
        <w:rPr>
          <w:rFonts w:cs="Times New Roman"/>
          <w:szCs w:val="28"/>
        </w:rPr>
        <w:t>»</w:t>
      </w:r>
      <w:r w:rsidRPr="00BA1DD3">
        <w:rPr>
          <w:rFonts w:eastAsia="Times New Roman" w:cs="Times New Roman"/>
          <w:szCs w:val="28"/>
          <w:lang w:eastAsia="ru-RU"/>
        </w:rPr>
        <w:t xml:space="preserve"> проходят обязательное двустороннее анонимное («слепое») рецензирование (рецензенты не знают авторов, авторы рукописи не знают рецензентов). Рецензирование рукописей научных статей в редакции журнала осуществляется с целью поддержания его высокого научно-теоретического уровня.</w:t>
      </w:r>
    </w:p>
    <w:p w14:paraId="11A2E0C4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Порядок рецензирования рукописей, представляемых для публикации в научных журналах НАО «</w:t>
      </w:r>
      <w:proofErr w:type="spellStart"/>
      <w:r w:rsidRPr="00BA1DD3">
        <w:rPr>
          <w:rFonts w:eastAsia="Times New Roman" w:cs="Times New Roman"/>
          <w:szCs w:val="28"/>
          <w:lang w:eastAsia="ru-RU"/>
        </w:rPr>
        <w:t>Торайгыров</w:t>
      </w:r>
      <w:proofErr w:type="spellEnd"/>
      <w:r w:rsidRPr="00BA1DD3">
        <w:rPr>
          <w:rFonts w:eastAsia="Times New Roman" w:cs="Times New Roman"/>
          <w:szCs w:val="28"/>
          <w:lang w:eastAsia="ru-RU"/>
        </w:rPr>
        <w:t xml:space="preserve"> университета»:</w:t>
      </w:r>
    </w:p>
    <w:p w14:paraId="30958AF5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 xml:space="preserve">1) Научная статья проходит проверку на наличие заимствованного текста через систему «tou-edu-kz.antiplagiat.ru», после чего ответственный секретарь направляет научную статью на рецензирование. </w:t>
      </w:r>
    </w:p>
    <w:p w14:paraId="7400A4FA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2) Ответственным секретарем осуществляется отбор кандидатур для слепого рецензирования – специалистов соответствующего профиля, направление статьи без указания авторов;</w:t>
      </w:r>
    </w:p>
    <w:p w14:paraId="57C61211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 xml:space="preserve">3) Рецензенты должны являться признанными специалистами по тематике рецензируемой статьи; </w:t>
      </w:r>
    </w:p>
    <w:p w14:paraId="64AFEAC5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4) Рецензентом не может быть соавтор рецензируемой работы, научные руководители соискателей ученой степени;</w:t>
      </w:r>
    </w:p>
    <w:p w14:paraId="4BCE642D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5) Рецензенты уведомляются о том, что представленные им на рецензирование рукописи являются интеллектуальной собственностью авторов и относятся к сведениям, не подлежащим разглашению;</w:t>
      </w:r>
    </w:p>
    <w:p w14:paraId="47E5FFAB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6) Рецензент обязан произвести оценку рукописи в течение 2-4 недель.</w:t>
      </w:r>
    </w:p>
    <w:p w14:paraId="5D8E1D7C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 xml:space="preserve">7) В результате экспертной оценки научной статьи рецензент может: </w:t>
      </w:r>
    </w:p>
    <w:p w14:paraId="300DFA23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- рекомендовать статью к опубликованию;</w:t>
      </w:r>
    </w:p>
    <w:p w14:paraId="2341CD42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- рекомендовать отклонить статью.</w:t>
      </w:r>
    </w:p>
    <w:p w14:paraId="2E6C2DD3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8) Комментарии и предложения рецензента (без указания его личных данных) пересылаются автору;</w:t>
      </w:r>
    </w:p>
    <w:p w14:paraId="0726D11F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9) Если в рецензии содержатся рекомендации по исправлению и доработке статьи, редакция журнала направляет автору статьи текст рецензии с предложением учесть эти рекомендации при подготовке нового варианта статьи или аргументированно (частично или полностью) их опровергнуть.</w:t>
      </w:r>
    </w:p>
    <w:p w14:paraId="77314117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10) Доработанная автором статья повторно направляется на рецензирование.</w:t>
      </w:r>
    </w:p>
    <w:p w14:paraId="379AFD5A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11) В случае отказа автора от доработки материалов ему следует в письменной или устной форме уведомить редакцию о своем отказе от публикации статьи. Если автор не предоставляет доработанный вариант статьи по истечении одного месяца со дня отправки ему ответа рецензента, редакция снимает статью с учета. В подобных ситуациях автор уведомляется о снятии рукописи с регистрации в связи с истечением срока, отведенного на доработку.</w:t>
      </w:r>
    </w:p>
    <w:p w14:paraId="4FF6320C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lastRenderedPageBreak/>
        <w:t>12) Если у автора и рецензентов возникли неразрешимые противоречия относительно рукописи, решение принимает главный редактор на заседании редакционной коллегии;</w:t>
      </w:r>
    </w:p>
    <w:p w14:paraId="32EAD3B9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13) Решение об отказе в публикации рукописи принимается на заседании редакционной коллегии в соответствии с рекомендациями рецензентов. Статья, не рекомендованная решением редакционной коллегии к публикации, к повторному рассмотрению не принимается. Сообщение об отказе в публикации направляется автору в личный кабинет.</w:t>
      </w:r>
    </w:p>
    <w:p w14:paraId="75C9201E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14) Наличие положительной рецензии не является достаточным основанием для публикации статьи. Окончательное решение о целесообразности публикации принимается редакционной коллегией. В конфликтных ситуациях решение принимает главный редактор.</w:t>
      </w:r>
    </w:p>
    <w:p w14:paraId="3FE21CC7" w14:textId="77777777" w:rsidR="00BE0B7C" w:rsidRPr="00BA1DD3" w:rsidRDefault="00BE0B7C" w:rsidP="00BE0B7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A1DD3">
        <w:rPr>
          <w:rFonts w:eastAsia="Times New Roman" w:cs="Times New Roman"/>
          <w:szCs w:val="28"/>
          <w:lang w:eastAsia="ru-RU"/>
        </w:rPr>
        <w:t>15) Редакционная коллегия не вступает в дискуссии с авторами по поводу принимаемых ею решений.</w:t>
      </w:r>
    </w:p>
    <w:p w14:paraId="6076DE20" w14:textId="77777777" w:rsidR="00BE0B7C" w:rsidRDefault="00BE0B7C" w:rsidP="00BE0B7C"/>
    <w:p w14:paraId="4B3457AD" w14:textId="77777777" w:rsidR="00BE0B7C" w:rsidRDefault="00BE0B7C"/>
    <w:sectPr w:rsidR="00BE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7C"/>
    <w:rsid w:val="001673B1"/>
    <w:rsid w:val="00283995"/>
    <w:rsid w:val="00796879"/>
    <w:rsid w:val="00BE0B7C"/>
    <w:rsid w:val="00CA707B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BDFB"/>
  <w15:chartTrackingRefBased/>
  <w15:docId w15:val="{0B787090-5FF5-4649-984F-CFD91EFB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B7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eviewrulescontent">
    <w:name w:val="review_rules_content"/>
    <w:basedOn w:val="a"/>
    <w:rsid w:val="00CA707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A707B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CA707B"/>
    <w:pPr>
      <w:widowControl w:val="0"/>
      <w:autoSpaceDE w:val="0"/>
      <w:autoSpaceDN w:val="0"/>
      <w:ind w:left="118" w:right="547" w:firstLine="708"/>
      <w:jc w:val="both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A707B"/>
    <w:rPr>
      <w:rFonts w:eastAsia="Times New Roman" w:cs="Times New Roman"/>
      <w:szCs w:val="28"/>
    </w:rPr>
  </w:style>
  <w:style w:type="paragraph" w:customStyle="1" w:styleId="1">
    <w:name w:val="Обычный1"/>
    <w:rsid w:val="00FF700B"/>
    <w:pPr>
      <w:ind w:firstLine="567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almarzhumabekov@gmail.com</cp:lastModifiedBy>
  <cp:revision>5</cp:revision>
  <cp:lastPrinted>2025-04-10T13:18:00Z</cp:lastPrinted>
  <dcterms:created xsi:type="dcterms:W3CDTF">2023-02-01T08:57:00Z</dcterms:created>
  <dcterms:modified xsi:type="dcterms:W3CDTF">2025-04-10T13:18:00Z</dcterms:modified>
</cp:coreProperties>
</file>